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F48D" w14:textId="7F0A24CE" w:rsidR="00CB7C18" w:rsidRDefault="00104161" w:rsidP="00CB7C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“Living Court” </w:t>
      </w:r>
      <w:r w:rsidR="00CB7C18" w:rsidRPr="00CB7C18">
        <w:rPr>
          <w:b/>
          <w:bCs/>
          <w:sz w:val="28"/>
          <w:szCs w:val="28"/>
        </w:rPr>
        <w:t xml:space="preserve">Step </w:t>
      </w:r>
      <w:r>
        <w:rPr>
          <w:b/>
          <w:bCs/>
          <w:sz w:val="28"/>
          <w:szCs w:val="28"/>
        </w:rPr>
        <w:t>3</w:t>
      </w:r>
    </w:p>
    <w:p w14:paraId="56C0A862" w14:textId="71D4A861" w:rsidR="00D15D34" w:rsidRPr="00641ADF" w:rsidRDefault="00D15D34" w:rsidP="00641ADF">
      <w:pPr>
        <w:pStyle w:val="NoSpacing"/>
      </w:pPr>
    </w:p>
    <w:p w14:paraId="064C956A" w14:textId="01AA8227" w:rsidR="00104161" w:rsidRPr="00641ADF" w:rsidRDefault="00104161" w:rsidP="00641ADF">
      <w:pPr>
        <w:pStyle w:val="NoSpacing"/>
      </w:pPr>
      <w:r w:rsidRPr="00641ADF">
        <w:rPr>
          <w:b/>
          <w:bCs/>
        </w:rPr>
        <w:t>Marshal:</w:t>
      </w:r>
      <w:r w:rsidRPr="00641ADF">
        <w:tab/>
        <w:t>Confirm evidence (Recorded), people, guns &amp; courtroom Zoom is secured/locked.</w:t>
      </w:r>
      <w:r w:rsidRPr="00641ADF">
        <w:tab/>
      </w:r>
      <w:r w:rsidRPr="00641ADF">
        <w:tab/>
      </w:r>
      <w:r w:rsidRPr="00641ADF">
        <w:tab/>
        <w:t>[2-parts for securing court: open &amp; close]</w:t>
      </w:r>
    </w:p>
    <w:p w14:paraId="384DF177" w14:textId="04317F98" w:rsidR="00DE2139" w:rsidRDefault="00641ADF" w:rsidP="00641ADF">
      <w:pPr>
        <w:pStyle w:val="NoSpacing"/>
        <w:rPr>
          <w:color w:val="C00000"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D115FA">
        <w:rPr>
          <w:color w:val="C00000"/>
        </w:rPr>
        <w:t>*(Process line out, for court room to admit all arbitration information to Jury)</w:t>
      </w:r>
    </w:p>
    <w:p w14:paraId="79F898F9" w14:textId="77777777" w:rsidR="00D115FA" w:rsidRDefault="00D115FA" w:rsidP="00641ADF">
      <w:pPr>
        <w:pStyle w:val="NoSpacing"/>
      </w:pPr>
    </w:p>
    <w:p w14:paraId="7CBF98AD" w14:textId="0973641B" w:rsidR="00641ADF" w:rsidRDefault="00641ADF" w:rsidP="00641ADF">
      <w:pPr>
        <w:pStyle w:val="NoSpacing"/>
      </w:pPr>
      <w:r w:rsidRPr="00641ADF">
        <w:rPr>
          <w:b/>
          <w:bCs/>
        </w:rPr>
        <w:t>Justice:</w:t>
      </w:r>
      <w:r w:rsidRPr="00641ADF">
        <w:rPr>
          <w:b/>
          <w:bCs/>
        </w:rPr>
        <w:tab/>
      </w:r>
      <w:r>
        <w:tab/>
        <w:t>Verify recorder, clerk, bondsman, notary present and “Living Court” begins.</w:t>
      </w:r>
    </w:p>
    <w:p w14:paraId="2AD4244B" w14:textId="499AEAA7" w:rsidR="00641ADF" w:rsidRDefault="00641ADF" w:rsidP="00641ADF">
      <w:pPr>
        <w:pStyle w:val="NoSpacing"/>
        <w:ind w:left="1440"/>
      </w:pPr>
      <w:r>
        <w:t>Verify with Marshal all participants have been identified &amp; cleared to be in “Living Court”.</w:t>
      </w:r>
    </w:p>
    <w:p w14:paraId="5728D29F" w14:textId="2E77F2D2" w:rsidR="00641ADF" w:rsidRDefault="00641ADF" w:rsidP="00641ADF">
      <w:pPr>
        <w:pStyle w:val="NoSpacing"/>
        <w:ind w:left="1440"/>
      </w:pPr>
      <w:r>
        <w:t>Verify Arbitration has been conducted and Forms A-04 sealed by Court.</w:t>
      </w:r>
    </w:p>
    <w:p w14:paraId="759F476D" w14:textId="7A840E24" w:rsidR="00641ADF" w:rsidRDefault="00641ADF" w:rsidP="00641ADF">
      <w:pPr>
        <w:pStyle w:val="NoSpacing"/>
      </w:pPr>
    </w:p>
    <w:p w14:paraId="371F6A7F" w14:textId="74F382E2" w:rsidR="00641ADF" w:rsidRDefault="00641ADF" w:rsidP="00641ADF">
      <w:pPr>
        <w:pStyle w:val="NoSpacing"/>
        <w:spacing w:line="360" w:lineRule="auto"/>
      </w:pPr>
      <w:r w:rsidRPr="00641ADF">
        <w:rPr>
          <w:b/>
          <w:bCs/>
        </w:rPr>
        <w:t>Recorder:</w:t>
      </w:r>
      <w:r>
        <w:tab/>
        <w:t xml:space="preserve">Announces Case #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and “Living” names of</w:t>
      </w:r>
    </w:p>
    <w:p w14:paraId="13CDC393" w14:textId="419643FE" w:rsidR="00641ADF" w:rsidRDefault="00641ADF" w:rsidP="00641ADF">
      <w:pPr>
        <w:pStyle w:val="NoSpacing"/>
        <w:spacing w:line="360" w:lineRule="auto"/>
      </w:pPr>
      <w:r>
        <w:tab/>
      </w:r>
      <w:r>
        <w:tab/>
      </w:r>
      <w:r w:rsidRPr="00D115FA">
        <w:rPr>
          <w:color w:val="0070C0"/>
        </w:rPr>
        <w:t>Claimant: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BB448F" w14:textId="3CF11D53" w:rsidR="00641ADF" w:rsidRDefault="00641ADF" w:rsidP="00641ADF">
      <w:pPr>
        <w:pStyle w:val="NoSpacing"/>
        <w:spacing w:line="360" w:lineRule="auto"/>
        <w:ind w:left="720" w:firstLine="720"/>
        <w:rPr>
          <w:u w:val="single"/>
        </w:rPr>
      </w:pPr>
      <w:r w:rsidRPr="00D115FA">
        <w:rPr>
          <w:color w:val="7030A0"/>
        </w:rPr>
        <w:t>Accused: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FED17F" w14:textId="72B43154" w:rsidR="00641ADF" w:rsidRDefault="00641ADF" w:rsidP="00641ADF">
      <w:pPr>
        <w:pStyle w:val="NoSpacing"/>
      </w:pPr>
      <w:r w:rsidRPr="00641ADF">
        <w:rPr>
          <w:b/>
          <w:bCs/>
        </w:rPr>
        <w:t>Clerk:</w:t>
      </w:r>
      <w:r>
        <w:tab/>
      </w:r>
      <w:r>
        <w:tab/>
        <w:t xml:space="preserve">Calls to order for case: </w:t>
      </w:r>
      <w:r w:rsidRPr="00D115FA">
        <w:rPr>
          <w:color w:val="0070C0"/>
        </w:rPr>
        <w:t>Claimant</w:t>
      </w:r>
      <w:r>
        <w:t xml:space="preserve"> is first to Testify.</w:t>
      </w:r>
    </w:p>
    <w:p w14:paraId="05D55184" w14:textId="77777777" w:rsidR="00641ADF" w:rsidRDefault="00641ADF" w:rsidP="00641ADF">
      <w:pPr>
        <w:pStyle w:val="NoSpacing"/>
      </w:pPr>
    </w:p>
    <w:p w14:paraId="6B02F793" w14:textId="63A4DAF1" w:rsidR="00641ADF" w:rsidRDefault="00641ADF" w:rsidP="00641ADF">
      <w:pPr>
        <w:pStyle w:val="NoSpacing"/>
      </w:pPr>
      <w:r w:rsidRPr="00641ADF">
        <w:rPr>
          <w:b/>
          <w:bCs/>
        </w:rPr>
        <w:t>Bondsman:</w:t>
      </w:r>
      <w:r>
        <w:tab/>
      </w:r>
      <w:r w:rsidRPr="00D115FA">
        <w:rPr>
          <w:color w:val="0070C0"/>
        </w:rPr>
        <w:t>Claimant</w:t>
      </w:r>
      <w:r>
        <w:t xml:space="preserve"> Affirmation of Truth Testimony</w:t>
      </w:r>
    </w:p>
    <w:p w14:paraId="46702CE9" w14:textId="786E8E99" w:rsidR="00641ADF" w:rsidRDefault="00641ADF" w:rsidP="00641ADF">
      <w:pPr>
        <w:pStyle w:val="NoSpacing"/>
      </w:pPr>
      <w:r>
        <w:tab/>
      </w:r>
      <w:r>
        <w:tab/>
        <w:t xml:space="preserve">Q1: Do you </w:t>
      </w:r>
      <w:r w:rsidRPr="00D115FA">
        <w:rPr>
          <w:color w:val="0070C0"/>
        </w:rPr>
        <w:t>Claimant</w:t>
      </w:r>
      <w:r>
        <w:t xml:space="preserve"> promise to tell the truth?</w:t>
      </w:r>
    </w:p>
    <w:p w14:paraId="34E4F322" w14:textId="0763FB99" w:rsidR="00641ADF" w:rsidRDefault="00641ADF" w:rsidP="00641ADF">
      <w:pPr>
        <w:pStyle w:val="NoSpacing"/>
      </w:pPr>
      <w:r>
        <w:tab/>
      </w:r>
      <w:r>
        <w:tab/>
        <w:t xml:space="preserve">Q2: Do you </w:t>
      </w:r>
      <w:r w:rsidRPr="00D115FA">
        <w:rPr>
          <w:color w:val="0070C0"/>
        </w:rPr>
        <w:t>Claimant</w:t>
      </w:r>
      <w:r>
        <w:t xml:space="preserve"> agree to abide by the Jury’s decision?</w:t>
      </w:r>
    </w:p>
    <w:p w14:paraId="21B7D30F" w14:textId="24289BF3" w:rsidR="00641ADF" w:rsidRDefault="00641ADF" w:rsidP="00641ADF">
      <w:pPr>
        <w:pStyle w:val="NoSpacing"/>
      </w:pPr>
    </w:p>
    <w:p w14:paraId="44F38747" w14:textId="1AF6D0D9" w:rsidR="00641ADF" w:rsidRDefault="00641ADF" w:rsidP="00641ADF">
      <w:pPr>
        <w:pStyle w:val="NoSpacing"/>
      </w:pPr>
      <w:r w:rsidRPr="00D115FA">
        <w:rPr>
          <w:b/>
          <w:bCs/>
          <w:color w:val="0070C0"/>
        </w:rPr>
        <w:t>Claimant:</w:t>
      </w:r>
      <w:r>
        <w:tab/>
        <w:t>Tells story of what, who, when, how, why, where/$</w:t>
      </w:r>
      <w:r w:rsidR="00D115FA">
        <w:t>F</w:t>
      </w:r>
      <w:r>
        <w:t>ees if any</w:t>
      </w:r>
    </w:p>
    <w:p w14:paraId="124E2202" w14:textId="5A7B57F4" w:rsidR="00641ADF" w:rsidRDefault="00641ADF" w:rsidP="00641ADF">
      <w:pPr>
        <w:pStyle w:val="NoSpacing"/>
      </w:pPr>
    </w:p>
    <w:p w14:paraId="48EA1271" w14:textId="512A87F1" w:rsidR="00641ADF" w:rsidRDefault="00641ADF" w:rsidP="00641ADF">
      <w:pPr>
        <w:pStyle w:val="NoSpacing"/>
      </w:pPr>
      <w:r w:rsidRPr="00D115FA">
        <w:rPr>
          <w:b/>
          <w:bCs/>
        </w:rPr>
        <w:t>Clerk:</w:t>
      </w:r>
      <w:r>
        <w:tab/>
      </w:r>
      <w:r>
        <w:tab/>
        <w:t xml:space="preserve">Call to order for Case: </w:t>
      </w:r>
      <w:r w:rsidRPr="00D115FA">
        <w:rPr>
          <w:color w:val="7030A0"/>
        </w:rPr>
        <w:t>Accused</w:t>
      </w:r>
      <w:r>
        <w:t xml:space="preserve"> is second to Testify.</w:t>
      </w:r>
    </w:p>
    <w:p w14:paraId="67AE17D1" w14:textId="1CD4A304" w:rsidR="00641ADF" w:rsidRDefault="00641ADF" w:rsidP="00641ADF">
      <w:pPr>
        <w:pStyle w:val="NoSpacing"/>
      </w:pPr>
    </w:p>
    <w:p w14:paraId="247E8E1F" w14:textId="137420E1" w:rsidR="00641ADF" w:rsidRDefault="00641ADF" w:rsidP="00641ADF">
      <w:pPr>
        <w:pStyle w:val="NoSpacing"/>
      </w:pPr>
      <w:r w:rsidRPr="00D115FA">
        <w:rPr>
          <w:b/>
          <w:bCs/>
        </w:rPr>
        <w:t>Bondsman:</w:t>
      </w:r>
      <w:r>
        <w:tab/>
      </w:r>
      <w:r w:rsidRPr="00D115FA">
        <w:rPr>
          <w:color w:val="7030A0"/>
        </w:rPr>
        <w:t>Accused</w:t>
      </w:r>
      <w:r>
        <w:t xml:space="preserve"> Affirmation of Truth Testimony.</w:t>
      </w:r>
    </w:p>
    <w:p w14:paraId="691E07D7" w14:textId="3EFAFDC9" w:rsidR="00641ADF" w:rsidRDefault="00641ADF" w:rsidP="00641ADF">
      <w:pPr>
        <w:pStyle w:val="NoSpacing"/>
      </w:pPr>
      <w:r>
        <w:tab/>
      </w:r>
      <w:r>
        <w:tab/>
        <w:t xml:space="preserve">Q1: Do you </w:t>
      </w:r>
      <w:r w:rsidRPr="00D115FA">
        <w:rPr>
          <w:color w:val="7030A0"/>
        </w:rPr>
        <w:t>Accused</w:t>
      </w:r>
      <w:r>
        <w:t xml:space="preserve"> promise to tell the truth?</w:t>
      </w:r>
    </w:p>
    <w:p w14:paraId="3DE6D38C" w14:textId="2CFCE69E" w:rsidR="00641ADF" w:rsidRDefault="00641ADF" w:rsidP="00641ADF">
      <w:pPr>
        <w:pStyle w:val="NoSpacing"/>
      </w:pPr>
      <w:r>
        <w:tab/>
      </w:r>
      <w:r>
        <w:tab/>
        <w:t xml:space="preserve">Q2: Do you </w:t>
      </w:r>
      <w:r w:rsidRPr="00D115FA">
        <w:rPr>
          <w:color w:val="7030A0"/>
        </w:rPr>
        <w:t>Accused</w:t>
      </w:r>
      <w:r>
        <w:t xml:space="preserve"> agree to abide by the Jury’s decision?</w:t>
      </w:r>
    </w:p>
    <w:p w14:paraId="7D280C51" w14:textId="046D863A" w:rsidR="00641ADF" w:rsidRDefault="00641ADF" w:rsidP="00641ADF">
      <w:pPr>
        <w:pStyle w:val="NoSpacing"/>
      </w:pPr>
    </w:p>
    <w:p w14:paraId="78C309DA" w14:textId="48C41B9B" w:rsidR="00641ADF" w:rsidRDefault="00641ADF" w:rsidP="00641ADF">
      <w:pPr>
        <w:pStyle w:val="NoSpacing"/>
      </w:pPr>
      <w:r w:rsidRPr="00D115FA">
        <w:rPr>
          <w:b/>
          <w:bCs/>
          <w:color w:val="7030A0"/>
        </w:rPr>
        <w:t>Accused:</w:t>
      </w:r>
      <w:r>
        <w:tab/>
        <w:t>Tells story of what, who, when, how, why, where/$</w:t>
      </w:r>
      <w:r w:rsidR="00D115FA">
        <w:t>F</w:t>
      </w:r>
      <w:r>
        <w:t>ees if any</w:t>
      </w:r>
    </w:p>
    <w:p w14:paraId="44235785" w14:textId="7A77C85C" w:rsidR="00641ADF" w:rsidRDefault="00641ADF" w:rsidP="00641ADF">
      <w:pPr>
        <w:pStyle w:val="NoSpacing"/>
      </w:pPr>
      <w:r>
        <w:tab/>
      </w:r>
      <w:r>
        <w:tab/>
      </w:r>
    </w:p>
    <w:p w14:paraId="604E6EDA" w14:textId="3FA4EF1D" w:rsidR="00D115FA" w:rsidRDefault="00D115FA" w:rsidP="00641ADF">
      <w:pPr>
        <w:pStyle w:val="NoSpacing"/>
      </w:pPr>
      <w:r>
        <w:t>Justice:</w:t>
      </w:r>
      <w:r>
        <w:tab/>
      </w:r>
      <w:r>
        <w:tab/>
        <w:t>Any inquiry to evidence &amp; facts presented.</w:t>
      </w:r>
    </w:p>
    <w:p w14:paraId="357612CA" w14:textId="19BE3A66" w:rsidR="00D115FA" w:rsidRDefault="00D115FA" w:rsidP="00641ADF">
      <w:pPr>
        <w:pStyle w:val="NoSpacing"/>
        <w:rPr>
          <w:b/>
          <w:bCs/>
        </w:rPr>
      </w:pPr>
      <w:r>
        <w:tab/>
      </w:r>
      <w:r>
        <w:tab/>
      </w:r>
      <w:r w:rsidRPr="00D115FA">
        <w:rPr>
          <w:b/>
          <w:bCs/>
        </w:rPr>
        <w:t>[Order in courtroom]</w:t>
      </w:r>
      <w:r w:rsidRPr="00D115FA">
        <w:rPr>
          <w:b/>
          <w:bCs/>
        </w:rPr>
        <w:tab/>
      </w:r>
      <w:r w:rsidRPr="00D115FA">
        <w:rPr>
          <w:b/>
          <w:bCs/>
        </w:rPr>
        <w:tab/>
      </w:r>
      <w:r w:rsidRPr="00D115FA">
        <w:rPr>
          <w:b/>
          <w:bCs/>
        </w:rPr>
        <w:tab/>
        <w:t>[May be removed by Marshal]</w:t>
      </w:r>
    </w:p>
    <w:p w14:paraId="31D308FD" w14:textId="080C92A7" w:rsidR="00D115FA" w:rsidRDefault="00D115FA" w:rsidP="00641ADF">
      <w:pPr>
        <w:pStyle w:val="NoSpacing"/>
        <w:rPr>
          <w:b/>
          <w:bCs/>
        </w:rPr>
      </w:pPr>
    </w:p>
    <w:p w14:paraId="22FDA26D" w14:textId="59DC5FB0" w:rsidR="00D115FA" w:rsidRDefault="00D115FA" w:rsidP="00641ADF">
      <w:pPr>
        <w:pStyle w:val="NoSpacing"/>
      </w:pPr>
      <w:r>
        <w:rPr>
          <w:b/>
          <w:bCs/>
        </w:rPr>
        <w:t>Recorder:</w:t>
      </w:r>
      <w:r>
        <w:rPr>
          <w:b/>
          <w:bCs/>
        </w:rPr>
        <w:tab/>
      </w:r>
      <w:r w:rsidRPr="00D115FA">
        <w:t>The recording has paused, and now jury will gather in the “Living Court” jury room.</w:t>
      </w:r>
    </w:p>
    <w:p w14:paraId="2101D1EF" w14:textId="5111867A" w:rsidR="00D115FA" w:rsidRDefault="00D115FA" w:rsidP="00641ADF">
      <w:pPr>
        <w:pStyle w:val="NoSpacing"/>
      </w:pPr>
    </w:p>
    <w:p w14:paraId="2860D4F5" w14:textId="77777777" w:rsidR="00D115FA" w:rsidRPr="00D115FA" w:rsidRDefault="00D115FA" w:rsidP="00641ADF">
      <w:pPr>
        <w:pStyle w:val="NoSpacing"/>
      </w:pPr>
    </w:p>
    <w:p w14:paraId="64007AFF" w14:textId="7AF6B86F" w:rsidR="00D15D34" w:rsidRPr="00D15D34" w:rsidRDefault="00D15D34" w:rsidP="00D15D34">
      <w:pPr>
        <w:rPr>
          <w:b/>
          <w:bCs/>
        </w:rPr>
      </w:pPr>
      <w:r w:rsidRPr="00D15D34">
        <w:rPr>
          <w:b/>
          <w:bCs/>
        </w:rPr>
        <w:t>“Living Court”</w:t>
      </w:r>
    </w:p>
    <w:sectPr w:rsidR="00D15D34" w:rsidRPr="00D15D3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C9DE1" w14:textId="77777777" w:rsidR="00C4220A" w:rsidRDefault="00C4220A" w:rsidP="00CB7C18">
      <w:pPr>
        <w:spacing w:after="0" w:line="240" w:lineRule="auto"/>
      </w:pPr>
      <w:r>
        <w:separator/>
      </w:r>
    </w:p>
  </w:endnote>
  <w:endnote w:type="continuationSeparator" w:id="0">
    <w:p w14:paraId="59BF6AC5" w14:textId="77777777" w:rsidR="00C4220A" w:rsidRDefault="00C4220A" w:rsidP="00CB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3D88F" w14:textId="77777777" w:rsidR="00C4220A" w:rsidRDefault="00C4220A" w:rsidP="00CB7C18">
      <w:pPr>
        <w:spacing w:after="0" w:line="240" w:lineRule="auto"/>
      </w:pPr>
      <w:r>
        <w:separator/>
      </w:r>
    </w:p>
  </w:footnote>
  <w:footnote w:type="continuationSeparator" w:id="0">
    <w:p w14:paraId="4AD3D528" w14:textId="77777777" w:rsidR="00C4220A" w:rsidRDefault="00C4220A" w:rsidP="00CB7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0A14" w14:textId="18FDBFFE" w:rsidR="00CB7C18" w:rsidRPr="00CB7C18" w:rsidRDefault="00104161" w:rsidP="00CB7C18">
    <w:pPr>
      <w:pStyle w:val="NoSpacing"/>
      <w:jc w:val="center"/>
      <w:rPr>
        <w:b/>
        <w:bCs/>
        <w:color w:val="C09200"/>
        <w:sz w:val="36"/>
        <w:szCs w:val="36"/>
      </w:rPr>
    </w:pPr>
    <w:r>
      <w:rPr>
        <w:b/>
        <w:bCs/>
        <w:color w:val="C09200"/>
        <w:sz w:val="36"/>
        <w:szCs w:val="36"/>
      </w:rPr>
      <w:t>Living Court</w:t>
    </w:r>
  </w:p>
  <w:p w14:paraId="52D30D49" w14:textId="2D33CD21" w:rsidR="00CB7C18" w:rsidRDefault="00CB7C1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0F9739" wp14:editId="3A3EE7F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1307465" cy="1304290"/>
          <wp:effectExtent l="0" t="0" r="6985" b="0"/>
          <wp:wrapThrough wrapText="bothSides">
            <wp:wrapPolygon edited="0">
              <wp:start x="0" y="0"/>
              <wp:lineTo x="0" y="21137"/>
              <wp:lineTo x="21401" y="21137"/>
              <wp:lineTo x="2140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465" cy="1304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81C128" w14:textId="324A4B90" w:rsidR="00CB7C18" w:rsidRDefault="00CB7C18">
    <w:pPr>
      <w:pStyle w:val="Header"/>
    </w:pPr>
  </w:p>
  <w:p w14:paraId="6625B6F5" w14:textId="4B93325E" w:rsidR="00CB7C18" w:rsidRDefault="00CB7C18">
    <w:pPr>
      <w:pStyle w:val="Header"/>
    </w:pPr>
  </w:p>
  <w:p w14:paraId="30065DEC" w14:textId="1A54E53D" w:rsidR="00CB7C18" w:rsidRDefault="00CB7C18">
    <w:pPr>
      <w:pStyle w:val="Header"/>
    </w:pPr>
  </w:p>
  <w:p w14:paraId="45EB2316" w14:textId="1758EA1B" w:rsidR="00CB7C18" w:rsidRDefault="00CB7C18">
    <w:pPr>
      <w:pStyle w:val="Header"/>
    </w:pPr>
  </w:p>
  <w:p w14:paraId="4919C9C0" w14:textId="7D5DB093" w:rsidR="00CB7C18" w:rsidRDefault="00CB7C18">
    <w:pPr>
      <w:pStyle w:val="Header"/>
    </w:pPr>
  </w:p>
  <w:p w14:paraId="0E4BF1D7" w14:textId="77777777" w:rsidR="00CB7C18" w:rsidRDefault="00CB7C18">
    <w:pPr>
      <w:pStyle w:val="Header"/>
    </w:pPr>
  </w:p>
  <w:p w14:paraId="6C0ED4E0" w14:textId="77777777" w:rsidR="00CB7C18" w:rsidRDefault="00CB7C18">
    <w:pPr>
      <w:pStyle w:val="Header"/>
    </w:pPr>
  </w:p>
  <w:p w14:paraId="25B036CD" w14:textId="0D888194" w:rsidR="00CB7C18" w:rsidRPr="00CB7C18" w:rsidRDefault="00CB7C18">
    <w:pPr>
      <w:pStyle w:val="Header"/>
      <w:rPr>
        <w:b/>
        <w:bCs/>
        <w:i/>
        <w:iCs/>
      </w:rPr>
    </w:pPr>
    <w:r>
      <w:tab/>
      <w:t xml:space="preserve">                                                             </w:t>
    </w:r>
    <w:r w:rsidRPr="00CB7C18">
      <w:rPr>
        <w:b/>
        <w:bCs/>
        <w:i/>
        <w:iCs/>
        <w:color w:val="C00000"/>
      </w:rPr>
      <w:t>Land &amp; Soil Jurisdiction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1351"/>
    <w:multiLevelType w:val="hybridMultilevel"/>
    <w:tmpl w:val="E4E6F8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82543"/>
    <w:multiLevelType w:val="hybridMultilevel"/>
    <w:tmpl w:val="EF58BD42"/>
    <w:lvl w:ilvl="0" w:tplc="68CCF7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E2928"/>
    <w:multiLevelType w:val="hybridMultilevel"/>
    <w:tmpl w:val="185AA7FE"/>
    <w:lvl w:ilvl="0" w:tplc="1310CE5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6B25B5"/>
    <w:multiLevelType w:val="hybridMultilevel"/>
    <w:tmpl w:val="0DE2E442"/>
    <w:lvl w:ilvl="0" w:tplc="EBC47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B3447"/>
    <w:multiLevelType w:val="hybridMultilevel"/>
    <w:tmpl w:val="0C101E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31714"/>
    <w:multiLevelType w:val="hybridMultilevel"/>
    <w:tmpl w:val="0CDEE9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F42D8"/>
    <w:multiLevelType w:val="hybridMultilevel"/>
    <w:tmpl w:val="54688A40"/>
    <w:lvl w:ilvl="0" w:tplc="517800C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604148">
    <w:abstractNumId w:val="5"/>
  </w:num>
  <w:num w:numId="2" w16cid:durableId="1158501432">
    <w:abstractNumId w:val="1"/>
  </w:num>
  <w:num w:numId="3" w16cid:durableId="1252936855">
    <w:abstractNumId w:val="2"/>
  </w:num>
  <w:num w:numId="4" w16cid:durableId="1807114530">
    <w:abstractNumId w:val="6"/>
  </w:num>
  <w:num w:numId="5" w16cid:durableId="1907492880">
    <w:abstractNumId w:val="3"/>
  </w:num>
  <w:num w:numId="6" w16cid:durableId="478544225">
    <w:abstractNumId w:val="4"/>
  </w:num>
  <w:num w:numId="7" w16cid:durableId="1045104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18"/>
    <w:rsid w:val="0007483D"/>
    <w:rsid w:val="00104161"/>
    <w:rsid w:val="00641ADF"/>
    <w:rsid w:val="006A4592"/>
    <w:rsid w:val="00C4220A"/>
    <w:rsid w:val="00CB7C18"/>
    <w:rsid w:val="00D115FA"/>
    <w:rsid w:val="00D15D34"/>
    <w:rsid w:val="00D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FB961"/>
  <w15:chartTrackingRefBased/>
  <w15:docId w15:val="{73CD01A0-B8EC-4A9A-8C24-61BEB9C9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7C1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7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C18"/>
  </w:style>
  <w:style w:type="paragraph" w:styleId="Footer">
    <w:name w:val="footer"/>
    <w:basedOn w:val="Normal"/>
    <w:link w:val="FooterChar"/>
    <w:uiPriority w:val="99"/>
    <w:unhideWhenUsed/>
    <w:rsid w:val="00CB7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C18"/>
  </w:style>
  <w:style w:type="paragraph" w:styleId="ListParagraph">
    <w:name w:val="List Paragraph"/>
    <w:basedOn w:val="Normal"/>
    <w:uiPriority w:val="34"/>
    <w:qFormat/>
    <w:rsid w:val="00CB7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CEDCC-511C-448B-9D05-E7E5BD07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White</dc:creator>
  <cp:keywords/>
  <dc:description/>
  <cp:lastModifiedBy>Jane White</cp:lastModifiedBy>
  <cp:revision>2</cp:revision>
  <dcterms:created xsi:type="dcterms:W3CDTF">2023-03-25T01:05:00Z</dcterms:created>
  <dcterms:modified xsi:type="dcterms:W3CDTF">2023-03-25T01:05:00Z</dcterms:modified>
</cp:coreProperties>
</file>